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62"/>
        <w:gridCol w:w="7492"/>
      </w:tblGrid>
      <w:tr w:rsidR="00155538" w:rsidRPr="00DB7E4E" w:rsidTr="00BC7A52">
        <w:tc>
          <w:tcPr>
            <w:tcW w:w="7879" w:type="dxa"/>
            <w:tcBorders>
              <w:bottom w:val="thinThickLargeGap" w:sz="36" w:space="0" w:color="auto"/>
            </w:tcBorders>
          </w:tcPr>
          <w:p w:rsidR="00155538" w:rsidRPr="00DB7E4E" w:rsidRDefault="00155538" w:rsidP="00BC7A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Вимога законодавства пункти </w:t>
            </w:r>
            <w:proofErr w:type="spellStart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</w:t>
            </w:r>
            <w:proofErr w:type="spellEnd"/>
            <w:r w:rsidRPr="00DB7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6. ЗУ 2639</w:t>
            </w:r>
          </w:p>
        </w:tc>
        <w:tc>
          <w:tcPr>
            <w:tcW w:w="7509" w:type="dxa"/>
            <w:tcBorders>
              <w:bottom w:val="thinThickLargeGap" w:sz="36" w:space="0" w:color="auto"/>
            </w:tcBorders>
          </w:tcPr>
          <w:p w:rsidR="00155538" w:rsidRPr="00DB7E4E" w:rsidRDefault="00155538" w:rsidP="00BC7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страву.</w:t>
            </w:r>
          </w:p>
        </w:tc>
      </w:tr>
      <w:tr w:rsidR="00155538" w:rsidRPr="00DB7E4E" w:rsidTr="00BC7A52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155538" w:rsidRPr="00DB7E4E" w:rsidRDefault="00155538" w:rsidP="0015553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155538" w:rsidRPr="00DB7E4E" w:rsidRDefault="00155538" w:rsidP="00BC7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 З ЗЕЛЕНИМ ГОРОШКОМ</w:t>
            </w:r>
          </w:p>
        </w:tc>
      </w:tr>
    </w:tbl>
    <w:tbl>
      <w:tblPr>
        <w:tblStyle w:val="6"/>
        <w:tblpPr w:leftFromText="180" w:rightFromText="180" w:horzAnchor="margin" w:tblpY="387"/>
        <w:tblW w:w="15388" w:type="dxa"/>
        <w:tblLook w:val="04A0" w:firstRow="1" w:lastRow="0" w:firstColumn="1" w:lastColumn="0" w:noHBand="0" w:noVBand="1"/>
      </w:tblPr>
      <w:tblGrid>
        <w:gridCol w:w="7879"/>
        <w:gridCol w:w="7509"/>
      </w:tblGrid>
      <w:tr w:rsidR="00155538" w:rsidRPr="00155538" w:rsidTr="00155538">
        <w:trPr>
          <w:trHeight w:val="933"/>
        </w:trPr>
        <w:tc>
          <w:tcPr>
            <w:tcW w:w="7879" w:type="dxa"/>
          </w:tcPr>
          <w:p w:rsid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09" w:type="dxa"/>
          </w:tcPr>
          <w:p w:rsid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Капуста білокачанна, горошок зелений свіжоморожений, олія ароматна, олія соняшникова рафінована ,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мяти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листя сушене,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орегано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сушений, насіння сояшника чищене, сіль харчова.</w:t>
            </w:r>
          </w:p>
        </w:tc>
      </w:tr>
      <w:tr w:rsidR="00155538" w:rsidRPr="00155538" w:rsidTr="00155538"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538" w:rsidRPr="00155538" w:rsidTr="00155538"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певних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Капуста білокачанна – 83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горошок – 9 гр., </w:t>
            </w:r>
          </w:p>
        </w:tc>
      </w:tr>
      <w:tr w:rsidR="00155538" w:rsidRPr="00155538" w:rsidTr="00155538"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155538" w:rsidRPr="00155538" w:rsidTr="00155538"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більше 4- ох годин</w:t>
            </w:r>
          </w:p>
        </w:tc>
      </w:tr>
      <w:tr w:rsidR="00155538" w:rsidRPr="00155538" w:rsidTr="00155538"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38" w:rsidRPr="00155538" w:rsidTr="00155538"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 № </w:t>
            </w:r>
            <w:r w:rsidR="001867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155538" w:rsidRPr="00155538" w:rsidTr="00155538"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38" w:rsidRPr="00155538" w:rsidTr="00155538">
        <w:trPr>
          <w:trHeight w:val="2832"/>
        </w:trPr>
        <w:tc>
          <w:tcPr>
            <w:tcW w:w="7879" w:type="dxa"/>
          </w:tcPr>
          <w:p w:rsidR="00155538" w:rsidRPr="00155538" w:rsidRDefault="00155538" w:rsidP="0015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поживну цінність харчового продукту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6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2,25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6,95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6,06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95,92 </w:t>
                  </w:r>
                  <w:proofErr w:type="spellStart"/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04FDF" w:rsidRDefault="00304FDF" w:rsidP="00437F06">
      <w:pPr>
        <w:rPr>
          <w:lang w:val="uk-UA"/>
        </w:rPr>
      </w:pPr>
    </w:p>
    <w:p w:rsidR="00155538" w:rsidRPr="00155538" w:rsidRDefault="00155538" w:rsidP="00155538">
      <w:pPr>
        <w:rPr>
          <w:rFonts w:ascii="Times New Roman" w:eastAsia="Calibri" w:hAnsi="Times New Roman" w:cs="Times New Roman"/>
          <w:lang w:val="uk-UA"/>
        </w:rPr>
      </w:pPr>
      <w:bookmarkStart w:id="0" w:name="_GoBack"/>
      <w:bookmarkEnd w:id="0"/>
    </w:p>
    <w:p w:rsidR="00155538" w:rsidRPr="00155538" w:rsidRDefault="00155538" w:rsidP="00155538">
      <w:pPr>
        <w:rPr>
          <w:rFonts w:ascii="Times New Roman" w:eastAsia="Calibri" w:hAnsi="Times New Roman" w:cs="Times New Roman"/>
          <w:lang w:val="uk-UA"/>
        </w:rPr>
      </w:pPr>
    </w:p>
    <w:p w:rsidR="00155538" w:rsidRPr="00155538" w:rsidRDefault="00155538" w:rsidP="00155538">
      <w:pPr>
        <w:rPr>
          <w:rFonts w:ascii="Times New Roman" w:eastAsia="Calibri" w:hAnsi="Times New Roman" w:cs="Times New Roman"/>
          <w:lang w:val="uk-UA"/>
        </w:rPr>
      </w:pPr>
    </w:p>
    <w:tbl>
      <w:tblPr>
        <w:tblStyle w:val="7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62"/>
        <w:gridCol w:w="7492"/>
      </w:tblGrid>
      <w:tr w:rsidR="00155538" w:rsidRPr="00155538" w:rsidTr="00155538">
        <w:trPr>
          <w:trHeight w:val="427"/>
        </w:trPr>
        <w:tc>
          <w:tcPr>
            <w:tcW w:w="7862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92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55538" w:rsidRDefault="00155538" w:rsidP="00437F06">
      <w:pPr>
        <w:rPr>
          <w:lang w:val="uk-UA"/>
        </w:rPr>
      </w:pPr>
    </w:p>
    <w:p w:rsidR="00155538" w:rsidRDefault="00155538" w:rsidP="00437F06">
      <w:pPr>
        <w:rPr>
          <w:lang w:val="uk-UA"/>
        </w:rPr>
      </w:pPr>
    </w:p>
    <w:tbl>
      <w:tblPr>
        <w:tblStyle w:val="8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8"/>
        <w:gridCol w:w="7496"/>
      </w:tblGrid>
      <w:tr w:rsidR="00155538" w:rsidRPr="00155538" w:rsidTr="00BC7A52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55538" w:rsidRPr="00155538" w:rsidTr="00BC7A52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1)Назва продукту);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Йогурт. Молоко та молочні продукти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йогурт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3)речовин та харчових продуктів, які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Молочні продукти, лактоза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4)кількість певних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Йогурт-0,125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5)кількість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125гр.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6)мінімальний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186729" w:rsidRDefault="00186729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1-2 год. з моменту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порціонування</w:t>
            </w:r>
            <w:proofErr w:type="spellEnd"/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7)будь-які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__________________________________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9)інструкції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38" w:rsidRPr="00155538" w:rsidTr="00BC7A52">
        <w:trPr>
          <w:trHeight w:val="2832"/>
        </w:trPr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10)інформація про поживну цінність харчового продукту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8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4"/>
            </w:tblGrid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4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10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86 </w:t>
                  </w:r>
                  <w:proofErr w:type="spellStart"/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5538" w:rsidRDefault="00155538" w:rsidP="00437F06">
      <w:pPr>
        <w:rPr>
          <w:lang w:val="uk-UA"/>
        </w:rPr>
      </w:pPr>
    </w:p>
    <w:p w:rsidR="00155538" w:rsidRDefault="00155538" w:rsidP="00437F06">
      <w:pPr>
        <w:rPr>
          <w:lang w:val="uk-UA"/>
        </w:rPr>
      </w:pPr>
    </w:p>
    <w:p w:rsidR="00155538" w:rsidRDefault="00155538" w:rsidP="00437F06">
      <w:pPr>
        <w:rPr>
          <w:lang w:val="uk-UA"/>
        </w:rPr>
      </w:pPr>
    </w:p>
    <w:p w:rsidR="00155538" w:rsidRDefault="00155538" w:rsidP="00437F06">
      <w:pPr>
        <w:rPr>
          <w:lang w:val="uk-UA"/>
        </w:rPr>
      </w:pPr>
    </w:p>
    <w:p w:rsidR="00155538" w:rsidRDefault="00155538" w:rsidP="00437F06">
      <w:pPr>
        <w:rPr>
          <w:lang w:val="uk-UA"/>
        </w:rPr>
      </w:pPr>
    </w:p>
    <w:tbl>
      <w:tblPr>
        <w:tblStyle w:val="9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7"/>
        <w:gridCol w:w="7497"/>
      </w:tblGrid>
      <w:tr w:rsidR="00155538" w:rsidRPr="00155538" w:rsidTr="00BC7A52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55538" w:rsidRPr="00155538" w:rsidTr="00BC7A52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186729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</w:t>
            </w:r>
            <w:r w:rsidR="00186729" w:rsidRPr="001555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Вимоги до законодавства  пункти ст.6 ЗУ 2639</w:t>
            </w:r>
          </w:p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1)Назва продукту);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186729" w:rsidRDefault="00186729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страву</w:t>
            </w: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Курячі </w:t>
            </w:r>
            <w:proofErr w:type="spellStart"/>
            <w:r w:rsidRPr="001555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нагетси</w:t>
            </w:r>
            <w:proofErr w:type="spellEnd"/>
            <w:r w:rsidRPr="001555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55538" w:rsidRPr="006560BF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lang w:val="uk-UA"/>
              </w:rPr>
              <w:t xml:space="preserve">Філе куряче, перець чорний мелений, сіль йодована, хліб </w:t>
            </w:r>
            <w:proofErr w:type="spellStart"/>
            <w:r w:rsidRPr="00155538">
              <w:rPr>
                <w:rFonts w:ascii="Times New Roman" w:eastAsia="Calibri" w:hAnsi="Times New Roman" w:cs="Times New Roman"/>
                <w:lang w:val="uk-UA"/>
              </w:rPr>
              <w:t>цільнозерновий</w:t>
            </w:r>
            <w:proofErr w:type="spellEnd"/>
            <w:r w:rsidRPr="00155538">
              <w:rPr>
                <w:rFonts w:ascii="Times New Roman" w:eastAsia="Calibri" w:hAnsi="Times New Roman" w:cs="Times New Roman"/>
                <w:lang w:val="uk-UA"/>
              </w:rPr>
              <w:t>, борошно пшеничне, яйця курячі, молоко пастеризоване, панірувальні сухарі, олія соняшникова для деко.</w:t>
            </w:r>
          </w:p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3)речовин та харчових продуктів, які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Глютен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його сліди, молочні продукти, лактоза, яйця</w:t>
            </w:r>
          </w:p>
        </w:tc>
      </w:tr>
      <w:tr w:rsidR="00155538" w:rsidRPr="006560BF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4)кількість певних </w:t>
            </w: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lang w:val="uk-UA"/>
              </w:rPr>
              <w:t xml:space="preserve">Філе куряче-68 гр., перець чорний мелений-0,1 гр., сіль йодована-0,3 гр., хліб цільнозерновий-8,5 гр., борошно пшеничне-8,5 гр., яйця курячі-0,3шт., молоко пастеризоване-6,8 гр., панірувальні сухарі-8,5 </w:t>
            </w:r>
            <w:proofErr w:type="spellStart"/>
            <w:r w:rsidRPr="00155538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155538">
              <w:rPr>
                <w:rFonts w:ascii="Times New Roman" w:eastAsia="Calibri" w:hAnsi="Times New Roman" w:cs="Times New Roman"/>
                <w:lang w:val="uk-UA"/>
              </w:rPr>
              <w:t>, олія соняшникова для деко1,3 гр..</w:t>
            </w: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5)кількість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85 гр.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6)мінімальний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більше 2-ох  год.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7)будь-які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 № </w:t>
            </w:r>
            <w:r w:rsidR="001867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155538" w:rsidRPr="00155538" w:rsidTr="00BC7A52"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9)інструкції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38" w:rsidRPr="00155538" w:rsidTr="00BC7A52">
        <w:trPr>
          <w:trHeight w:val="2832"/>
        </w:trPr>
        <w:tc>
          <w:tcPr>
            <w:tcW w:w="7879" w:type="dxa"/>
          </w:tcPr>
          <w:p w:rsidR="00155538" w:rsidRPr="00155538" w:rsidRDefault="00155538" w:rsidP="00155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10)інформація про поживну цінність харчового продукту</w:t>
            </w:r>
          </w:p>
        </w:tc>
        <w:tc>
          <w:tcPr>
            <w:tcW w:w="7509" w:type="dxa"/>
          </w:tcPr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55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15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1555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9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5"/>
            </w:tblGrid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15,10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7,70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17,70 г</w:t>
                  </w: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55538" w:rsidRPr="00155538" w:rsidTr="00BC7A52">
              <w:tc>
                <w:tcPr>
                  <w:tcW w:w="3641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155538" w:rsidRPr="00155538" w:rsidRDefault="0015553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186,3  </w:t>
                  </w:r>
                  <w:proofErr w:type="spellStart"/>
                  <w:r w:rsidRPr="00155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155538" w:rsidRPr="00155538" w:rsidRDefault="00155538" w:rsidP="0015553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5538" w:rsidRDefault="00155538" w:rsidP="00437F06">
      <w:pPr>
        <w:rPr>
          <w:lang w:val="uk-UA"/>
        </w:rPr>
      </w:pPr>
    </w:p>
    <w:tbl>
      <w:tblPr>
        <w:tblStyle w:val="10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7"/>
        <w:gridCol w:w="7497"/>
      </w:tblGrid>
      <w:tr w:rsidR="00492AA8" w:rsidRPr="00492AA8" w:rsidTr="00BC7A52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92AA8" w:rsidRPr="00492AA8" w:rsidRDefault="00492AA8" w:rsidP="0065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1)Назва продукту);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Фрукти. Десертні страви</w:t>
            </w: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2)перелік </w:t>
            </w:r>
            <w:proofErr w:type="spellStart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492AA8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Апельсин,Банан, Мандарин,Яблуко</w:t>
            </w:r>
          </w:p>
          <w:p w:rsidR="00492AA8" w:rsidRPr="00492AA8" w:rsidRDefault="00492AA8" w:rsidP="00492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3)речовин та харчових продуктів, які </w:t>
            </w:r>
            <w:proofErr w:type="spellStart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4)кількість певних </w:t>
            </w:r>
            <w:proofErr w:type="spellStart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інгрідієнтів</w:t>
            </w:r>
            <w:proofErr w:type="spellEnd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492AA8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Апельсин-100 гр. банан-100гр., мандарин-100гр., яблуко-100 гр.</w:t>
            </w: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5)кількість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Порція-</w:t>
            </w:r>
            <w:proofErr w:type="spellEnd"/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гр.</w:t>
            </w:r>
          </w:p>
        </w:tc>
      </w:tr>
      <w:tr w:rsidR="00492AA8" w:rsidRPr="006560BF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6)мінімальний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Нарізані фрукти зберіганню не підлягають, після механічної кулінарної обробки відразу реалізовуються.</w:t>
            </w: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7)будь-які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 СТРЕЛЬЧУК Н.П. Сумська обл. м. Конотоп.</w:t>
            </w:r>
          </w:p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492AA8" w:rsidRPr="00492AA8" w:rsidTr="00BC7A52"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9)інструкції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AA8" w:rsidRPr="00492AA8" w:rsidTr="00BC7A52">
        <w:trPr>
          <w:trHeight w:val="2832"/>
        </w:trPr>
        <w:tc>
          <w:tcPr>
            <w:tcW w:w="7879" w:type="dxa"/>
          </w:tcPr>
          <w:p w:rsidR="00492AA8" w:rsidRPr="00492AA8" w:rsidRDefault="00492AA8" w:rsidP="00492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10)інформація про поживну цінність харчового продукту</w:t>
            </w:r>
          </w:p>
        </w:tc>
        <w:tc>
          <w:tcPr>
            <w:tcW w:w="7509" w:type="dxa"/>
          </w:tcPr>
          <w:p w:rsidR="00492AA8" w:rsidRPr="00492AA8" w:rsidRDefault="00492AA8" w:rsidP="00492AA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2A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92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492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492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492A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92AA8" w:rsidRPr="00492AA8" w:rsidRDefault="00492AA8" w:rsidP="00492AA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5"/>
            </w:tblGrid>
            <w:tr w:rsidR="00492AA8" w:rsidRPr="00492AA8" w:rsidTr="00BC7A52">
              <w:tc>
                <w:tcPr>
                  <w:tcW w:w="3641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1,5 г</w:t>
                  </w:r>
                </w:p>
              </w:tc>
            </w:tr>
            <w:tr w:rsidR="00492AA8" w:rsidRPr="00492AA8" w:rsidTr="00BC7A52">
              <w:tc>
                <w:tcPr>
                  <w:tcW w:w="3641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0,2 г</w:t>
                  </w:r>
                </w:p>
              </w:tc>
            </w:tr>
            <w:tr w:rsidR="00492AA8" w:rsidRPr="00492AA8" w:rsidTr="00BC7A52">
              <w:tc>
                <w:tcPr>
                  <w:tcW w:w="3641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2AA8" w:rsidRPr="00492AA8" w:rsidTr="00BC7A52">
              <w:tc>
                <w:tcPr>
                  <w:tcW w:w="3641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21,8 г</w:t>
                  </w:r>
                </w:p>
              </w:tc>
            </w:tr>
            <w:tr w:rsidR="00492AA8" w:rsidRPr="00492AA8" w:rsidTr="00BC7A52">
              <w:tc>
                <w:tcPr>
                  <w:tcW w:w="3641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2AA8" w:rsidRPr="00492AA8" w:rsidTr="00BC7A52">
              <w:tc>
                <w:tcPr>
                  <w:tcW w:w="3641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2AA8" w:rsidRPr="00492AA8" w:rsidTr="00BC7A52">
              <w:tc>
                <w:tcPr>
                  <w:tcW w:w="3641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492AA8" w:rsidRPr="00492AA8" w:rsidRDefault="00492AA8" w:rsidP="006560BF">
                  <w:pPr>
                    <w:framePr w:hSpace="180" w:wrap="around" w:hAnchor="margin" w:y="387"/>
                    <w:tabs>
                      <w:tab w:val="left" w:pos="297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95  </w:t>
                  </w:r>
                  <w:proofErr w:type="spellStart"/>
                  <w:r w:rsidRPr="00492A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492AA8" w:rsidRPr="00492AA8" w:rsidRDefault="00492AA8" w:rsidP="00492AA8">
            <w:pPr>
              <w:tabs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5538" w:rsidRPr="00155538" w:rsidRDefault="00155538" w:rsidP="00437F06">
      <w:pPr>
        <w:rPr>
          <w:lang w:val="uk-UA"/>
        </w:rPr>
      </w:pPr>
    </w:p>
    <w:sectPr w:rsidR="00155538" w:rsidRPr="00155538" w:rsidSect="002A47A1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1EE"/>
    <w:multiLevelType w:val="hybridMultilevel"/>
    <w:tmpl w:val="B378A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1B8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6B5936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703ACF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3218F2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F63E8B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40779EA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EE4E77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B8C6676"/>
    <w:multiLevelType w:val="hybridMultilevel"/>
    <w:tmpl w:val="B378A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27F0C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5"/>
    <w:rsid w:val="00155538"/>
    <w:rsid w:val="001606DE"/>
    <w:rsid w:val="00186729"/>
    <w:rsid w:val="002A47A1"/>
    <w:rsid w:val="00304FDF"/>
    <w:rsid w:val="00374C82"/>
    <w:rsid w:val="00437F06"/>
    <w:rsid w:val="00492AA8"/>
    <w:rsid w:val="006560BF"/>
    <w:rsid w:val="008A11D0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38"/>
    <w:pPr>
      <w:spacing w:after="160" w:line="259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0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04FDF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492AA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38"/>
    <w:pPr>
      <w:spacing w:after="160" w:line="259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0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437F06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04FDF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5553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492AA8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3042</Words>
  <Characters>1734</Characters>
  <Application>Microsoft Office Word</Application>
  <DocSecurity>0</DocSecurity>
  <Lines>14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2022-02-17T12:03:00Z</dcterms:created>
  <dcterms:modified xsi:type="dcterms:W3CDTF">2022-02-21T13:18:00Z</dcterms:modified>
</cp:coreProperties>
</file>